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11"/>
        <w:tblW w:w="14664" w:type="dxa"/>
        <w:tblLook w:val="04A0" w:firstRow="1" w:lastRow="0" w:firstColumn="1" w:lastColumn="0" w:noHBand="0" w:noVBand="1"/>
      </w:tblPr>
      <w:tblGrid>
        <w:gridCol w:w="2382"/>
        <w:gridCol w:w="2382"/>
        <w:gridCol w:w="2499"/>
        <w:gridCol w:w="2445"/>
        <w:gridCol w:w="2478"/>
        <w:gridCol w:w="2478"/>
      </w:tblGrid>
      <w:tr w:rsidR="00EC1476" w:rsidRPr="00225CD2" w14:paraId="29C52A63" w14:textId="77777777" w:rsidTr="00EC1476">
        <w:trPr>
          <w:trHeight w:val="1552"/>
        </w:trPr>
        <w:tc>
          <w:tcPr>
            <w:tcW w:w="2382" w:type="dxa"/>
            <w:shd w:val="clear" w:color="auto" w:fill="F2F2F2" w:themeFill="background1" w:themeFillShade="F2"/>
          </w:tcPr>
          <w:p w14:paraId="3DACB923" w14:textId="77777777" w:rsidR="00EC1476" w:rsidRPr="004A2F6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Pr="004A2F65">
              <w:rPr>
                <w:rFonts w:ascii="Century Gothic" w:hAnsi="Century Gothic"/>
                <w:b/>
                <w:sz w:val="24"/>
                <w:szCs w:val="24"/>
              </w:rPr>
              <w:t>: week 1</w:t>
            </w:r>
          </w:p>
          <w:p w14:paraId="26475AF8" w14:textId="77777777" w:rsidR="00EC1476" w:rsidRPr="004A2F6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A799B1C" w14:textId="77777777" w:rsidR="00EC1476" w:rsidRPr="000474E1" w:rsidRDefault="00EC1476" w:rsidP="00EC1476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/s/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464051CB" w14:textId="77777777" w:rsidR="00EC1476" w:rsidRPr="004A2F6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Pr="004A2F65">
              <w:rPr>
                <w:rFonts w:ascii="Century Gothic" w:hAnsi="Century Gothic"/>
                <w:b/>
                <w:sz w:val="24"/>
                <w:szCs w:val="24"/>
              </w:rPr>
              <w:t>: week 2</w:t>
            </w:r>
          </w:p>
          <w:p w14:paraId="2C8EC3AC" w14:textId="77777777" w:rsidR="00EC1476" w:rsidRPr="004A2F6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F558AD" w14:textId="77777777" w:rsidR="00EC1476" w:rsidRPr="000474E1" w:rsidRDefault="00EC1476" w:rsidP="00EC1476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ous’</w:t>
            </w:r>
            <w:proofErr w:type="spellEnd"/>
          </w:p>
        </w:tc>
        <w:tc>
          <w:tcPr>
            <w:tcW w:w="2499" w:type="dxa"/>
            <w:shd w:val="clear" w:color="auto" w:fill="F2F2F2" w:themeFill="background1" w:themeFillShade="F2"/>
          </w:tcPr>
          <w:p w14:paraId="0E57D1B9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Pr="00853AC5">
              <w:rPr>
                <w:rFonts w:ascii="Century Gothic" w:hAnsi="Century Gothic"/>
                <w:b/>
                <w:sz w:val="24"/>
                <w:szCs w:val="24"/>
              </w:rPr>
              <w:t>: week 3</w:t>
            </w:r>
          </w:p>
          <w:p w14:paraId="5A1556D6" w14:textId="77777777" w:rsidR="00EC1476" w:rsidRDefault="00EC1476" w:rsidP="00EC1476">
            <w:pPr>
              <w:jc w:val="center"/>
              <w:rPr>
                <w:rFonts w:ascii="Century Gothic" w:eastAsia="Arial" w:hAnsi="Century Gothic" w:cs="Arial"/>
                <w:b/>
                <w:bCs/>
                <w:color w:val="231F20"/>
                <w:sz w:val="24"/>
                <w:szCs w:val="24"/>
              </w:rPr>
            </w:pPr>
          </w:p>
          <w:p w14:paraId="7FB12528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49EB726E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Pr="00853AC5">
              <w:rPr>
                <w:rFonts w:ascii="Century Gothic" w:hAnsi="Century Gothic"/>
                <w:b/>
                <w:sz w:val="24"/>
                <w:szCs w:val="24"/>
              </w:rPr>
              <w:t>: week 4</w:t>
            </w:r>
          </w:p>
          <w:p w14:paraId="6891CC63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5AD76B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list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0406FB77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Pr="00853AC5">
              <w:rPr>
                <w:rFonts w:ascii="Century Gothic" w:hAnsi="Century Gothic"/>
                <w:b/>
                <w:sz w:val="24"/>
                <w:szCs w:val="24"/>
              </w:rPr>
              <w:t>: week 5</w:t>
            </w:r>
          </w:p>
          <w:p w14:paraId="1AE9C4AC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52AB60E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added to words ending in ‘y’,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2296FA13" w14:textId="77777777" w:rsidR="00EC1476" w:rsidRPr="004A2F6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 2</w:t>
            </w:r>
            <w:r w:rsidRPr="004A2F65">
              <w:rPr>
                <w:rFonts w:ascii="Century Gothic" w:hAnsi="Century Gothic"/>
                <w:b/>
                <w:sz w:val="24"/>
                <w:szCs w:val="24"/>
              </w:rPr>
              <w:t>: week 7</w:t>
            </w:r>
          </w:p>
          <w:p w14:paraId="15046D38" w14:textId="77777777" w:rsidR="00EC1476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DEA74D" w14:textId="77777777" w:rsidR="00EC1476" w:rsidRPr="00853AC5" w:rsidRDefault="00EC1476" w:rsidP="00EC147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Mystery word test</w:t>
            </w:r>
          </w:p>
        </w:tc>
      </w:tr>
      <w:tr w:rsidR="00EC1476" w:rsidRPr="00225CD2" w14:paraId="35DD18A8" w14:textId="77777777" w:rsidTr="00EC1476">
        <w:trPr>
          <w:trHeight w:val="2787"/>
        </w:trPr>
        <w:tc>
          <w:tcPr>
            <w:tcW w:w="2382" w:type="dxa"/>
          </w:tcPr>
          <w:p w14:paraId="0BF7E3A5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  <w:p w14:paraId="3FE4F5F3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scene</w:t>
            </w:r>
          </w:p>
          <w:p w14:paraId="4DBC5048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abscess</w:t>
            </w:r>
          </w:p>
          <w:p w14:paraId="4C60AE4D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scissors</w:t>
            </w:r>
          </w:p>
          <w:p w14:paraId="340B9923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ascend</w:t>
            </w:r>
            <w:bookmarkStart w:id="0" w:name="_GoBack"/>
            <w:bookmarkEnd w:id="0"/>
          </w:p>
          <w:p w14:paraId="3BFEB366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scented</w:t>
            </w:r>
          </w:p>
          <w:p w14:paraId="3535282C" w14:textId="77777777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descend</w:t>
            </w:r>
          </w:p>
          <w:p w14:paraId="5352EAD6" w14:textId="77777777" w:rsidR="00EC1476" w:rsidRPr="004A2F65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crescent</w:t>
            </w:r>
          </w:p>
        </w:tc>
        <w:tc>
          <w:tcPr>
            <w:tcW w:w="2382" w:type="dxa"/>
          </w:tcPr>
          <w:p w14:paraId="2F07FF31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mountainous</w:t>
            </w:r>
          </w:p>
          <w:p w14:paraId="60D5C068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furious</w:t>
            </w:r>
          </w:p>
          <w:p w14:paraId="03434C2C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famous</w:t>
            </w:r>
          </w:p>
          <w:p w14:paraId="47CDE729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poisonous</w:t>
            </w:r>
          </w:p>
          <w:p w14:paraId="4129EC0F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various</w:t>
            </w:r>
          </w:p>
          <w:p w14:paraId="0051D5F8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spacious</w:t>
            </w:r>
          </w:p>
          <w:p w14:paraId="5E8A2864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dangerous</w:t>
            </w:r>
          </w:p>
          <w:p w14:paraId="753C5EFD" w14:textId="77777777" w:rsidR="00EC1476" w:rsidRPr="004A2F65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courageous</w:t>
            </w:r>
          </w:p>
        </w:tc>
        <w:tc>
          <w:tcPr>
            <w:tcW w:w="2499" w:type="dxa"/>
          </w:tcPr>
          <w:p w14:paraId="28151642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weather</w:t>
            </w:r>
          </w:p>
          <w:p w14:paraId="4C03AFAD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whether</w:t>
            </w:r>
          </w:p>
          <w:p w14:paraId="4477678C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who’s</w:t>
            </w:r>
          </w:p>
          <w:p w14:paraId="33CC4EAF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whose</w:t>
            </w:r>
          </w:p>
          <w:p w14:paraId="3FF36DD6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meddle</w:t>
            </w:r>
          </w:p>
          <w:p w14:paraId="78C9718C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medal</w:t>
            </w:r>
          </w:p>
          <w:p w14:paraId="6315FAA6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0474E1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missed</w:t>
            </w:r>
          </w:p>
          <w:p w14:paraId="5D3D96A2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mist</w:t>
            </w:r>
          </w:p>
        </w:tc>
        <w:tc>
          <w:tcPr>
            <w:tcW w:w="2445" w:type="dxa"/>
          </w:tcPr>
          <w:p w14:paraId="1EC8A703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actually</w:t>
            </w:r>
          </w:p>
          <w:p w14:paraId="12BBCF9F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breath</w:t>
            </w:r>
          </w:p>
          <w:p w14:paraId="4A18BCB6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</w:t>
            </w:r>
          </w:p>
          <w:p w14:paraId="320C6391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early</w:t>
            </w:r>
          </w:p>
          <w:p w14:paraId="2054762A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6345DD7B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group</w:t>
            </w:r>
          </w:p>
          <w:p w14:paraId="0A4EA8AE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imagine</w:t>
            </w:r>
          </w:p>
          <w:p w14:paraId="06A9CB65" w14:textId="77777777" w:rsidR="00EC1476" w:rsidRPr="004A2F65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position</w:t>
            </w:r>
          </w:p>
        </w:tc>
        <w:tc>
          <w:tcPr>
            <w:tcW w:w="2478" w:type="dxa"/>
          </w:tcPr>
          <w:p w14:paraId="3AEC8D4D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happily</w:t>
            </w:r>
          </w:p>
          <w:p w14:paraId="1FF591E0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simply</w:t>
            </w:r>
          </w:p>
          <w:p w14:paraId="2AE9FC1E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basically</w:t>
            </w:r>
          </w:p>
          <w:p w14:paraId="6D79D826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easily</w:t>
            </w:r>
          </w:p>
          <w:p w14:paraId="76660E0E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gently</w:t>
            </w:r>
          </w:p>
          <w:p w14:paraId="443630C9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frantically</w:t>
            </w:r>
          </w:p>
          <w:p w14:paraId="6DFA790A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sleepily</w:t>
            </w:r>
          </w:p>
          <w:p w14:paraId="3D0275A9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humbly</w:t>
            </w:r>
          </w:p>
          <w:p w14:paraId="2268A625" w14:textId="77777777" w:rsidR="00EC1476" w:rsidRPr="00853AC5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dramatically</w:t>
            </w:r>
          </w:p>
        </w:tc>
        <w:tc>
          <w:tcPr>
            <w:tcW w:w="2478" w:type="dxa"/>
          </w:tcPr>
          <w:p w14:paraId="23BA9370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47B6F9CB" w14:textId="77777777" w:rsidR="00EC1476" w:rsidRDefault="00EC1476" w:rsidP="00EC1476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Learn all of your words from this half term.</w:t>
            </w:r>
          </w:p>
          <w:p w14:paraId="5199ACDF" w14:textId="77777777" w:rsidR="00EC1476" w:rsidRDefault="00EC1476" w:rsidP="00EC1476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14:paraId="0F89D5D5" w14:textId="77777777" w:rsidR="00EC1476" w:rsidRPr="00853AC5" w:rsidRDefault="00EC1476" w:rsidP="00EC1476">
            <w:pPr>
              <w:widowControl w:val="0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There will be 25 spellings.</w:t>
            </w:r>
          </w:p>
        </w:tc>
      </w:tr>
      <w:tr w:rsidR="00EC1476" w:rsidRPr="00225CD2" w14:paraId="625728B3" w14:textId="77777777" w:rsidTr="00EC1476">
        <w:trPr>
          <w:trHeight w:val="1443"/>
        </w:trPr>
        <w:tc>
          <w:tcPr>
            <w:tcW w:w="2382" w:type="dxa"/>
            <w:shd w:val="clear" w:color="auto" w:fill="F2F2F2" w:themeFill="background1" w:themeFillShade="F2"/>
          </w:tcPr>
          <w:p w14:paraId="71C65E3F" w14:textId="77777777" w:rsidR="00EC1476" w:rsidRPr="00EC1476" w:rsidRDefault="00EC1476" w:rsidP="00EC1476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E07BB6C" w14:textId="43B516DA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Mrs Button’s spellings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14:paraId="09AE08A3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</w:tcPr>
          <w:p w14:paraId="748E05FE" w14:textId="77777777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14:paraId="0788C4A2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14:paraId="24EC28EF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2F2F2" w:themeFill="background1" w:themeFillShade="F2"/>
          </w:tcPr>
          <w:p w14:paraId="12EB2781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EC1476" w:rsidRPr="00225CD2" w14:paraId="65DA04ED" w14:textId="77777777" w:rsidTr="00EC1476">
        <w:trPr>
          <w:trHeight w:val="2696"/>
        </w:trPr>
        <w:tc>
          <w:tcPr>
            <w:tcW w:w="2382" w:type="dxa"/>
          </w:tcPr>
          <w:p w14:paraId="1D08F832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audience</w:t>
            </w:r>
          </w:p>
          <w:p w14:paraId="7C2659E5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caught</w:t>
            </w:r>
          </w:p>
          <w:p w14:paraId="6653AE2F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yawn</w:t>
            </w:r>
          </w:p>
          <w:p w14:paraId="334E34FD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naughty</w:t>
            </w:r>
          </w:p>
          <w:p w14:paraId="5A53A7AC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applause</w:t>
            </w:r>
          </w:p>
          <w:p w14:paraId="5654628D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taunt</w:t>
            </w:r>
          </w:p>
          <w:p w14:paraId="7E5598BB" w14:textId="77777777" w:rsidR="00EC1476" w:rsidRP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twirl</w:t>
            </w:r>
          </w:p>
          <w:p w14:paraId="5438F360" w14:textId="34D13226" w:rsidR="00EC1476" w:rsidRDefault="00EC1476" w:rsidP="00EC1476">
            <w:pPr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least</w:t>
            </w:r>
          </w:p>
        </w:tc>
        <w:tc>
          <w:tcPr>
            <w:tcW w:w="2382" w:type="dxa"/>
          </w:tcPr>
          <w:p w14:paraId="2926722D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squelch</w:t>
            </w:r>
          </w:p>
          <w:p w14:paraId="42F6F620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which</w:t>
            </w:r>
          </w:p>
          <w:p w14:paraId="174CF1EF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vocalist</w:t>
            </w:r>
          </w:p>
          <w:p w14:paraId="7DEA1C29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reply</w:t>
            </w:r>
          </w:p>
          <w:p w14:paraId="194755E5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because</w:t>
            </w:r>
          </w:p>
          <w:p w14:paraId="60B6F58D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introduce</w:t>
            </w:r>
          </w:p>
          <w:p w14:paraId="65F70760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worn</w:t>
            </w:r>
          </w:p>
          <w:p w14:paraId="27DD7F38" w14:textId="50E2CFF5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sickening</w:t>
            </w:r>
          </w:p>
        </w:tc>
        <w:tc>
          <w:tcPr>
            <w:tcW w:w="2499" w:type="dxa"/>
          </w:tcPr>
          <w:p w14:paraId="49AF532F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announce</w:t>
            </w:r>
          </w:p>
          <w:p w14:paraId="66170F35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yawn</w:t>
            </w:r>
          </w:p>
          <w:p w14:paraId="1DAF5BFE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pound</w:t>
            </w:r>
          </w:p>
          <w:p w14:paraId="6B68DCCA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drowned</w:t>
            </w:r>
          </w:p>
          <w:p w14:paraId="30EB1018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taught</w:t>
            </w:r>
          </w:p>
          <w:p w14:paraId="44D532F9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awful</w:t>
            </w:r>
          </w:p>
          <w:p w14:paraId="42115485" w14:textId="77777777" w:rsidR="00EC1476" w:rsidRPr="00EC1476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mobile</w:t>
            </w:r>
          </w:p>
          <w:p w14:paraId="77665CE9" w14:textId="2DE458E5" w:rsidR="00EC1476" w:rsidRPr="000474E1" w:rsidRDefault="00EC1476" w:rsidP="00EC1476">
            <w:pP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EC1476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Saturday</w:t>
            </w:r>
          </w:p>
        </w:tc>
        <w:tc>
          <w:tcPr>
            <w:tcW w:w="2445" w:type="dxa"/>
          </w:tcPr>
          <w:p w14:paraId="3154C5D2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actually</w:t>
            </w:r>
          </w:p>
          <w:p w14:paraId="1C35CF93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breath</w:t>
            </w:r>
          </w:p>
          <w:p w14:paraId="5768FC6A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describe</w:t>
            </w:r>
          </w:p>
          <w:p w14:paraId="71A84951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early</w:t>
            </w:r>
          </w:p>
          <w:p w14:paraId="6011AE52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favourite</w:t>
            </w:r>
          </w:p>
          <w:p w14:paraId="21597069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group</w:t>
            </w:r>
          </w:p>
          <w:p w14:paraId="7F3A1FD7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imagine</w:t>
            </w:r>
          </w:p>
          <w:p w14:paraId="2D07411E" w14:textId="73E4880B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position</w:t>
            </w:r>
          </w:p>
        </w:tc>
        <w:tc>
          <w:tcPr>
            <w:tcW w:w="2478" w:type="dxa"/>
          </w:tcPr>
          <w:p w14:paraId="0B6DCC3E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happily</w:t>
            </w:r>
          </w:p>
          <w:p w14:paraId="0E410DDD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simply</w:t>
            </w:r>
          </w:p>
          <w:p w14:paraId="70BD989F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basically</w:t>
            </w:r>
          </w:p>
          <w:p w14:paraId="3494F496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easily</w:t>
            </w:r>
          </w:p>
          <w:p w14:paraId="5177FCD3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gently</w:t>
            </w:r>
          </w:p>
          <w:p w14:paraId="032B1ECC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frantically</w:t>
            </w:r>
          </w:p>
          <w:p w14:paraId="28491A0E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sleepily</w:t>
            </w:r>
          </w:p>
          <w:p w14:paraId="1779496E" w14:textId="77777777" w:rsidR="00EC1476" w:rsidRP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humbly</w:t>
            </w:r>
          </w:p>
          <w:p w14:paraId="0A59FA16" w14:textId="2302D03D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EC1476">
              <w:rPr>
                <w:rFonts w:ascii="Century Gothic" w:hAnsi="Century Gothic"/>
                <w:sz w:val="24"/>
                <w:szCs w:val="24"/>
              </w:rPr>
              <w:t>dramatically</w:t>
            </w:r>
          </w:p>
        </w:tc>
        <w:tc>
          <w:tcPr>
            <w:tcW w:w="2478" w:type="dxa"/>
          </w:tcPr>
          <w:p w14:paraId="38DBDDD5" w14:textId="77777777" w:rsidR="00EC1476" w:rsidRDefault="00EC1476" w:rsidP="00EC1476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</w:tbl>
    <w:p w14:paraId="41F0ACB5" w14:textId="6510AFB1" w:rsidR="00CF5186" w:rsidRPr="00225CD2" w:rsidRDefault="00EC147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Summer 2</w:t>
      </w:r>
      <w:r w:rsidR="009709E9">
        <w:rPr>
          <w:rFonts w:ascii="Century Gothic" w:hAnsi="Century Gothic"/>
          <w:sz w:val="28"/>
          <w:szCs w:val="28"/>
        </w:rPr>
        <w:t xml:space="preserve"> spellings 20</w:t>
      </w:r>
      <w:r w:rsidR="0066057C">
        <w:rPr>
          <w:rFonts w:ascii="Century Gothic" w:hAnsi="Century Gothic"/>
          <w:sz w:val="28"/>
          <w:szCs w:val="28"/>
        </w:rPr>
        <w:t>21</w:t>
      </w:r>
    </w:p>
    <w:sectPr w:rsidR="00CF5186" w:rsidRPr="00225CD2" w:rsidSect="00691A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0474E1"/>
    <w:rsid w:val="00225CD2"/>
    <w:rsid w:val="004A2F65"/>
    <w:rsid w:val="004F4D40"/>
    <w:rsid w:val="0066057C"/>
    <w:rsid w:val="00691AA5"/>
    <w:rsid w:val="006A2B95"/>
    <w:rsid w:val="00853AC5"/>
    <w:rsid w:val="009709E9"/>
    <w:rsid w:val="00AB651B"/>
    <w:rsid w:val="00CF5186"/>
    <w:rsid w:val="00DA0929"/>
    <w:rsid w:val="00DF26C9"/>
    <w:rsid w:val="00E9600E"/>
    <w:rsid w:val="00EC1476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626D"/>
  <w15:docId w15:val="{794D0D39-AA1F-4074-B6F4-867126A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53A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Jan Binns</cp:lastModifiedBy>
  <cp:revision>2</cp:revision>
  <cp:lastPrinted>2018-02-18T17:41:00Z</cp:lastPrinted>
  <dcterms:created xsi:type="dcterms:W3CDTF">2021-07-09T17:48:00Z</dcterms:created>
  <dcterms:modified xsi:type="dcterms:W3CDTF">2021-07-09T17:48:00Z</dcterms:modified>
</cp:coreProperties>
</file>