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2059"/>
        <w:gridCol w:w="1763"/>
        <w:gridCol w:w="1613"/>
        <w:gridCol w:w="1741"/>
        <w:gridCol w:w="1741"/>
        <w:gridCol w:w="1741"/>
      </w:tblGrid>
      <w:tr w:rsidR="004A4D08" w:rsidTr="004A4D08">
        <w:trPr>
          <w:trHeight w:val="889"/>
        </w:trPr>
        <w:tc>
          <w:tcPr>
            <w:tcW w:w="2059" w:type="dxa"/>
            <w:vAlign w:val="center"/>
          </w:tcPr>
          <w:p w:rsidR="004A4D08" w:rsidRPr="001D52F4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prefix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ir</w:t>
            </w:r>
            <w:proofErr w:type="spellEnd"/>
            <w:r w:rsidRPr="001D52F4">
              <w:rPr>
                <w:rFonts w:ascii="Century Gothic" w:hAnsi="Century Gothic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-</w:t>
            </w:r>
          </w:p>
        </w:tc>
        <w:tc>
          <w:tcPr>
            <w:tcW w:w="1763" w:type="dxa"/>
            <w:vAlign w:val="center"/>
          </w:tcPr>
          <w:p w:rsidR="004A4D08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ay sound spelt</w:t>
            </w:r>
          </w:p>
          <w:p w:rsidR="004A4D08" w:rsidRPr="001D52F4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ey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&amp;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1613" w:type="dxa"/>
            <w:vAlign w:val="center"/>
          </w:tcPr>
          <w:p w:rsidR="004A4D08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 sound spelt</w:t>
            </w:r>
          </w:p>
          <w:p w:rsidR="004A4D08" w:rsidRPr="001D52F4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ou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oo</w:t>
            </w:r>
            <w:proofErr w:type="spellEnd"/>
          </w:p>
        </w:tc>
        <w:tc>
          <w:tcPr>
            <w:tcW w:w="1741" w:type="dxa"/>
            <w:vAlign w:val="center"/>
          </w:tcPr>
          <w:p w:rsidR="004A4D08" w:rsidRPr="001D52F4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statutory words</w:t>
            </w:r>
          </w:p>
        </w:tc>
        <w:tc>
          <w:tcPr>
            <w:tcW w:w="1741" w:type="dxa"/>
          </w:tcPr>
          <w:p w:rsidR="004A4D08" w:rsidRPr="004A4D08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4A4D08" w:rsidRPr="004A4D08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A4D08">
              <w:rPr>
                <w:rFonts w:ascii="Century Gothic" w:eastAsia="Arial" w:hAnsi="Century Gothic" w:cs="Arial"/>
                <w:bCs/>
                <w:color w:val="231F20"/>
                <w:sz w:val="28"/>
                <w:szCs w:val="28"/>
              </w:rPr>
              <w:t>words from statutory spelling list</w:t>
            </w:r>
          </w:p>
        </w:tc>
        <w:tc>
          <w:tcPr>
            <w:tcW w:w="1741" w:type="dxa"/>
            <w:vAlign w:val="center"/>
          </w:tcPr>
          <w:p w:rsidR="004A4D08" w:rsidRPr="001D52F4" w:rsidRDefault="00E7724A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7724A">
              <w:rPr>
                <w:rFonts w:ascii="Century Gothic" w:hAnsi="Century Gothic"/>
                <w:sz w:val="28"/>
                <w:szCs w:val="28"/>
              </w:rPr>
              <w:t>Words with the /</w:t>
            </w:r>
            <w:r w:rsidRPr="00E7724A">
              <w:rPr>
                <w:rFonts w:ascii="Arial" w:hAnsi="Arial" w:cs="Arial"/>
                <w:sz w:val="28"/>
                <w:szCs w:val="28"/>
              </w:rPr>
              <w:t>ʃ</w:t>
            </w:r>
            <w:r w:rsidRPr="00E7724A">
              <w:rPr>
                <w:rFonts w:ascii="Century Gothic" w:hAnsi="Century Gothic"/>
                <w:sz w:val="28"/>
                <w:szCs w:val="28"/>
              </w:rPr>
              <w:t>/ sound spelt ‘</w:t>
            </w:r>
            <w:proofErr w:type="spellStart"/>
            <w:r w:rsidRPr="00E7724A">
              <w:rPr>
                <w:rFonts w:ascii="Century Gothic" w:hAnsi="Century Gothic"/>
                <w:sz w:val="28"/>
                <w:szCs w:val="28"/>
              </w:rPr>
              <w:t>ch</w:t>
            </w:r>
            <w:proofErr w:type="spellEnd"/>
            <w:r w:rsidRPr="00E7724A">
              <w:rPr>
                <w:rFonts w:ascii="Century Gothic" w:hAnsi="Century Gothic"/>
                <w:sz w:val="28"/>
                <w:szCs w:val="28"/>
              </w:rPr>
              <w:t>’</w:t>
            </w:r>
          </w:p>
        </w:tc>
      </w:tr>
      <w:tr w:rsidR="004A4D08" w:rsidTr="004A4D08">
        <w:trPr>
          <w:trHeight w:val="3946"/>
        </w:trPr>
        <w:tc>
          <w:tcPr>
            <w:tcW w:w="2059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GoBack" w:colFirst="0" w:colLast="5"/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irregular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irrational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irresponsible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irresistible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illegal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illiterate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illegible</w:t>
            </w:r>
          </w:p>
          <w:p w:rsidR="004A4D08" w:rsidRPr="001D52F4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illogical</w:t>
            </w:r>
          </w:p>
        </w:tc>
        <w:tc>
          <w:tcPr>
            <w:tcW w:w="1763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they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weigh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eight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grey</w:t>
            </w:r>
          </w:p>
          <w:p w:rsidR="004A4D08" w:rsidRPr="001D52F4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sleigh</w:t>
            </w:r>
          </w:p>
        </w:tc>
        <w:tc>
          <w:tcPr>
            <w:tcW w:w="1613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young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touch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blood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trouble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country</w:t>
            </w:r>
          </w:p>
          <w:p w:rsidR="004A4D08" w:rsidRPr="001D52F4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does</w:t>
            </w:r>
          </w:p>
        </w:tc>
        <w:tc>
          <w:tcPr>
            <w:tcW w:w="1741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calendar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mention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extreme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although</w:t>
            </w:r>
          </w:p>
          <w:p w:rsidR="004A4D08" w:rsidRPr="001D52F4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certain</w:t>
            </w:r>
            <w:r w:rsidR="00A2006E" w:rsidRPr="004A4D08">
              <w:rPr>
                <w:rFonts w:ascii="Century Gothic" w:hAnsi="Century Gothic"/>
                <w:sz w:val="28"/>
                <w:szCs w:val="28"/>
                <w:lang w:val="en-US"/>
              </w:rPr>
              <w:t xml:space="preserve"> </w:t>
            </w:r>
            <w:r w:rsidR="00A2006E" w:rsidRPr="004A4D08">
              <w:rPr>
                <w:rFonts w:ascii="Century Gothic" w:hAnsi="Century Gothic"/>
                <w:sz w:val="28"/>
                <w:szCs w:val="28"/>
                <w:lang w:val="en-US"/>
              </w:rPr>
              <w:t>breathe</w:t>
            </w:r>
          </w:p>
        </w:tc>
        <w:tc>
          <w:tcPr>
            <w:tcW w:w="1741" w:type="dxa"/>
          </w:tcPr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 xml:space="preserve">complete </w:t>
            </w: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>decide</w:t>
            </w: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>important question remember separate</w:t>
            </w: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>opposite</w:t>
            </w:r>
          </w:p>
          <w:p w:rsidR="004A4D08" w:rsidRP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41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Pr="001D52F4" w:rsidRDefault="00E7724A" w:rsidP="004A4D08">
            <w:pPr>
              <w:rPr>
                <w:rFonts w:ascii="Century Gothic" w:hAnsi="Century Gothic"/>
                <w:sz w:val="28"/>
                <w:szCs w:val="28"/>
              </w:rPr>
            </w:pPr>
            <w:r w:rsidRPr="00E7724A">
              <w:rPr>
                <w:rFonts w:ascii="Century Gothic" w:hAnsi="Century Gothic"/>
                <w:sz w:val="28"/>
                <w:szCs w:val="28"/>
              </w:rPr>
              <w:t>chef   brochure   parachute   machine   quiche</w:t>
            </w:r>
          </w:p>
        </w:tc>
      </w:tr>
      <w:bookmarkEnd w:id="0"/>
    </w:tbl>
    <w:p w:rsidR="00CF5186" w:rsidRDefault="00CF5186"/>
    <w:sectPr w:rsidR="00CF5186" w:rsidSect="001D52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F4"/>
    <w:rsid w:val="001D52F4"/>
    <w:rsid w:val="004A4D08"/>
    <w:rsid w:val="00A2006E"/>
    <w:rsid w:val="00C210F0"/>
    <w:rsid w:val="00CF5186"/>
    <w:rsid w:val="00DF26C9"/>
    <w:rsid w:val="00E7724A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4013"/>
  <w15:chartTrackingRefBased/>
  <w15:docId w15:val="{0EE14EEB-1C20-4499-AE90-D5EEF47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5</cp:revision>
  <dcterms:created xsi:type="dcterms:W3CDTF">2017-12-08T19:31:00Z</dcterms:created>
  <dcterms:modified xsi:type="dcterms:W3CDTF">2021-08-01T13:09:00Z</dcterms:modified>
</cp:coreProperties>
</file>